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onimiq.com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onimiq.com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onimiq.com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onimiq.com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2EDF0536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2026-02-21T20:20:30Z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